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6C" w:rsidRDefault="00624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2CDB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Планом контрольных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 Управлени</w:t>
      </w:r>
      <w:r w:rsidR="00160DA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финансов Администрации города Воткинска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2014 год проведена проверка установления и соблюдения лимита остатка наличных денег и расчетов с подотчетными лицами в </w:t>
      </w:r>
      <w:r w:rsidR="00A83DC6">
        <w:rPr>
          <w:rFonts w:ascii="Times New Roman" w:hAnsi="Times New Roman" w:cs="Times New Roman"/>
          <w:sz w:val="28"/>
          <w:szCs w:val="28"/>
        </w:rPr>
        <w:t>МАОУ</w:t>
      </w:r>
      <w:r w:rsidR="007C164C">
        <w:rPr>
          <w:rFonts w:ascii="Times New Roman" w:hAnsi="Times New Roman" w:cs="Times New Roman"/>
          <w:sz w:val="28"/>
          <w:szCs w:val="28"/>
        </w:rPr>
        <w:t xml:space="preserve"> </w:t>
      </w:r>
      <w:r w:rsidR="00A83DC6">
        <w:rPr>
          <w:rFonts w:ascii="Times New Roman" w:hAnsi="Times New Roman" w:cs="Times New Roman"/>
          <w:sz w:val="28"/>
          <w:szCs w:val="28"/>
        </w:rPr>
        <w:t>ДОД «</w:t>
      </w:r>
      <w:r w:rsidR="007C164C">
        <w:rPr>
          <w:rFonts w:ascii="Times New Roman" w:hAnsi="Times New Roman" w:cs="Times New Roman"/>
          <w:sz w:val="28"/>
          <w:szCs w:val="28"/>
        </w:rPr>
        <w:t>Детская школа искусств №2</w:t>
      </w:r>
      <w:r w:rsidR="00A83DC6">
        <w:rPr>
          <w:rFonts w:ascii="Times New Roman" w:hAnsi="Times New Roman" w:cs="Times New Roman"/>
          <w:sz w:val="28"/>
          <w:szCs w:val="28"/>
        </w:rPr>
        <w:t>»</w:t>
      </w:r>
      <w:r w:rsidR="007C164C">
        <w:rPr>
          <w:rFonts w:ascii="Times New Roman" w:hAnsi="Times New Roman" w:cs="Times New Roman"/>
          <w:sz w:val="28"/>
          <w:szCs w:val="28"/>
        </w:rPr>
        <w:t xml:space="preserve"> города Воткинска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3DC6">
        <w:rPr>
          <w:rFonts w:ascii="Times New Roman" w:hAnsi="Times New Roman" w:cs="Times New Roman"/>
          <w:sz w:val="28"/>
          <w:szCs w:val="28"/>
        </w:rPr>
        <w:t xml:space="preserve">К проверке были представлены </w:t>
      </w:r>
      <w:r w:rsidR="007C164C">
        <w:rPr>
          <w:rFonts w:ascii="Times New Roman" w:hAnsi="Times New Roman" w:cs="Times New Roman"/>
          <w:sz w:val="28"/>
          <w:szCs w:val="28"/>
        </w:rPr>
        <w:t>карточка</w:t>
      </w:r>
      <w:r w:rsidR="00A83DC6">
        <w:rPr>
          <w:rFonts w:ascii="Times New Roman" w:hAnsi="Times New Roman" w:cs="Times New Roman"/>
          <w:sz w:val="28"/>
          <w:szCs w:val="28"/>
        </w:rPr>
        <w:t xml:space="preserve"> по движению бюджетных средств, средств, получаемых от приносящей доход деятельности, </w:t>
      </w:r>
      <w:r w:rsidR="007C164C">
        <w:rPr>
          <w:rFonts w:ascii="Times New Roman" w:hAnsi="Times New Roman" w:cs="Times New Roman"/>
          <w:sz w:val="28"/>
          <w:szCs w:val="28"/>
        </w:rPr>
        <w:t>карточка</w:t>
      </w:r>
      <w:r w:rsidR="00A83DC6">
        <w:rPr>
          <w:rFonts w:ascii="Times New Roman" w:hAnsi="Times New Roman" w:cs="Times New Roman"/>
          <w:sz w:val="28"/>
          <w:szCs w:val="28"/>
        </w:rPr>
        <w:t xml:space="preserve"> расчетов с подотчетными лицами и журнал операций №3 по расчетам с подотчетными лицами за период с </w:t>
      </w:r>
      <w:r w:rsidR="007C164C">
        <w:rPr>
          <w:rFonts w:ascii="Times New Roman" w:hAnsi="Times New Roman" w:cs="Times New Roman"/>
          <w:sz w:val="28"/>
          <w:szCs w:val="28"/>
        </w:rPr>
        <w:t xml:space="preserve">ноября 2013 года по </w:t>
      </w:r>
      <w:r w:rsidR="00387229">
        <w:rPr>
          <w:rFonts w:ascii="Times New Roman" w:hAnsi="Times New Roman" w:cs="Times New Roman"/>
          <w:sz w:val="28"/>
          <w:szCs w:val="28"/>
        </w:rPr>
        <w:t>январ</w:t>
      </w:r>
      <w:r w:rsidR="007C164C">
        <w:rPr>
          <w:rFonts w:ascii="Times New Roman" w:hAnsi="Times New Roman" w:cs="Times New Roman"/>
          <w:sz w:val="28"/>
          <w:szCs w:val="28"/>
        </w:rPr>
        <w:t>ь</w:t>
      </w:r>
      <w:r w:rsidR="00A83DC6">
        <w:rPr>
          <w:rFonts w:ascii="Times New Roman" w:hAnsi="Times New Roman" w:cs="Times New Roman"/>
          <w:sz w:val="28"/>
          <w:szCs w:val="28"/>
        </w:rPr>
        <w:t xml:space="preserve"> 2014 года. </w:t>
      </w:r>
    </w:p>
    <w:p w:rsidR="00CD3F00" w:rsidRPr="00624A79" w:rsidRDefault="009B0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24A79">
        <w:rPr>
          <w:rFonts w:ascii="Times New Roman" w:hAnsi="Times New Roman" w:cs="Times New Roman"/>
          <w:sz w:val="28"/>
          <w:szCs w:val="28"/>
        </w:rPr>
        <w:t>В ходе проверки превышения лимита кассы за про</w:t>
      </w:r>
      <w:r w:rsidR="00387229">
        <w:rPr>
          <w:rFonts w:ascii="Times New Roman" w:hAnsi="Times New Roman" w:cs="Times New Roman"/>
          <w:sz w:val="28"/>
          <w:szCs w:val="28"/>
        </w:rPr>
        <w:t>веряемый период не установлено;</w:t>
      </w:r>
      <w:r w:rsidR="00760E9B">
        <w:rPr>
          <w:rFonts w:ascii="Times New Roman" w:hAnsi="Times New Roman" w:cs="Times New Roman"/>
          <w:sz w:val="28"/>
          <w:szCs w:val="28"/>
        </w:rPr>
        <w:t xml:space="preserve"> </w:t>
      </w:r>
      <w:r w:rsidR="00387229">
        <w:rPr>
          <w:rFonts w:ascii="Times New Roman" w:hAnsi="Times New Roman" w:cs="Times New Roman"/>
          <w:sz w:val="28"/>
          <w:szCs w:val="28"/>
        </w:rPr>
        <w:t>имеются замечания по оформлению авансовых отчетов</w:t>
      </w:r>
      <w:r w:rsidR="00760E9B">
        <w:rPr>
          <w:rFonts w:ascii="Times New Roman" w:hAnsi="Times New Roman" w:cs="Times New Roman"/>
          <w:sz w:val="28"/>
          <w:szCs w:val="28"/>
        </w:rPr>
        <w:t>.</w:t>
      </w:r>
    </w:p>
    <w:sectPr w:rsidR="00CD3F00" w:rsidRPr="00624A79" w:rsidSect="00CD3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A79"/>
    <w:rsid w:val="00160DAF"/>
    <w:rsid w:val="00387229"/>
    <w:rsid w:val="00426410"/>
    <w:rsid w:val="004B515F"/>
    <w:rsid w:val="0060633E"/>
    <w:rsid w:val="00624A79"/>
    <w:rsid w:val="00675F37"/>
    <w:rsid w:val="007308E4"/>
    <w:rsid w:val="00760E9B"/>
    <w:rsid w:val="007806C2"/>
    <w:rsid w:val="007C164C"/>
    <w:rsid w:val="007F2CDB"/>
    <w:rsid w:val="0095639F"/>
    <w:rsid w:val="009B046C"/>
    <w:rsid w:val="00A83DC6"/>
    <w:rsid w:val="00AB6268"/>
    <w:rsid w:val="00BD6548"/>
    <w:rsid w:val="00CD3F00"/>
    <w:rsid w:val="00D10C93"/>
    <w:rsid w:val="00DF6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5</cp:revision>
  <dcterms:created xsi:type="dcterms:W3CDTF">2015-02-26T05:41:00Z</dcterms:created>
  <dcterms:modified xsi:type="dcterms:W3CDTF">2015-02-27T06:24:00Z</dcterms:modified>
</cp:coreProperties>
</file>